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8082"/>
      </w:tblGrid>
      <w:tr w:rsidR="003056BC" w:rsidRPr="003056BC" w:rsidTr="003056BC">
        <w:tc>
          <w:tcPr>
            <w:tcW w:w="1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D5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before="502" w:after="335" w:line="636" w:lineRule="atLeast"/>
              <w:jc w:val="center"/>
              <w:outlineLvl w:val="1"/>
              <w:rPr>
                <w:rFonts w:ascii="Arial" w:eastAsia="Times New Roman" w:hAnsi="Arial" w:cs="Arial"/>
                <w:color w:val="111111"/>
                <w:sz w:val="45"/>
                <w:szCs w:val="45"/>
                <w:lang w:eastAsia="tr-TR"/>
              </w:rPr>
            </w:pPr>
            <w:r w:rsidRPr="003056BC">
              <w:rPr>
                <w:rFonts w:ascii="Arial" w:eastAsia="Times New Roman" w:hAnsi="Arial" w:cs="Arial"/>
                <w:b/>
                <w:bCs/>
                <w:color w:val="111111"/>
                <w:sz w:val="45"/>
                <w:lang w:eastAsia="tr-TR"/>
              </w:rPr>
              <w:t>Hangi Bölüm İçin Kaç Net Gerekir?</w:t>
            </w:r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4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Rehberlik Ve Psikolojik Danışmanlık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5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Tıp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6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Diş Hekimliği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7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Hukuk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8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Psikoloji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9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Hemşirelik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0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Eczacılık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1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Özel Eğitim Öğretmenliği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2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Mimarlık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3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Bilgisayar Mühendisliği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4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İnşaat Mühendisliği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5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Çocuk Gelişimi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6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Sınıf Öğretmenliği</w:t>
              </w:r>
            </w:hyperlink>
          </w:p>
        </w:tc>
      </w:tr>
      <w:tr w:rsidR="003056BC" w:rsidRPr="003056BC" w:rsidTr="003056BC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7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Dil ve Konuşma Terapisi</w:t>
              </w:r>
            </w:hyperlink>
          </w:p>
        </w:tc>
      </w:tr>
      <w:tr w:rsidR="003056BC" w:rsidRPr="003056BC" w:rsidTr="003056BC">
        <w:trPr>
          <w:trHeight w:val="435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8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Fizyoterapi ve Rehabilitasyon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19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Beslenme ve Diyetetik</w:t>
              </w:r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20" w:tgtFrame="_blank" w:history="1">
              <w:proofErr w:type="spellStart"/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Odyoloji</w:t>
              </w:r>
              <w:proofErr w:type="spellEnd"/>
            </w:hyperlink>
          </w:p>
        </w:tc>
      </w:tr>
      <w:tr w:rsidR="003056BC" w:rsidRPr="003056BC" w:rsidTr="003056BC">
        <w:trPr>
          <w:trHeight w:val="45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21" w:tgtFrame="_blank" w:history="1">
              <w:proofErr w:type="spellStart"/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Ergoterapi</w:t>
              </w:r>
              <w:proofErr w:type="spellEnd"/>
            </w:hyperlink>
          </w:p>
        </w:tc>
      </w:tr>
      <w:tr w:rsidR="003056BC" w:rsidRPr="003056BC" w:rsidTr="003056BC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22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Elektrik ve Elektronik Mühendisliği</w:t>
              </w:r>
            </w:hyperlink>
          </w:p>
        </w:tc>
      </w:tr>
      <w:tr w:rsidR="003056BC" w:rsidRPr="003056BC" w:rsidTr="003056BC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3056B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3056BC" w:rsidRPr="003056BC" w:rsidRDefault="003056BC" w:rsidP="003056B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hyperlink r:id="rId23" w:tgtFrame="_blank" w:history="1">
              <w:r w:rsidRPr="003056BC">
                <w:rPr>
                  <w:rFonts w:ascii="Verdana" w:eastAsia="Times New Roman" w:hAnsi="Verdana" w:cs="Times New Roman"/>
                  <w:color w:val="65B8F7"/>
                  <w:sz w:val="28"/>
                  <w:lang w:eastAsia="tr-TR"/>
                </w:rPr>
                <w:t>Ebelik</w:t>
              </w:r>
            </w:hyperlink>
          </w:p>
        </w:tc>
      </w:tr>
    </w:tbl>
    <w:p w:rsidR="002F1E67" w:rsidRDefault="002F1E67"/>
    <w:sectPr w:rsidR="002F1E67" w:rsidSect="002F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56BC"/>
    <w:rsid w:val="002F1E67"/>
    <w:rsid w:val="0030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67"/>
  </w:style>
  <w:style w:type="paragraph" w:styleId="Balk2">
    <w:name w:val="heading 2"/>
    <w:basedOn w:val="Normal"/>
    <w:link w:val="Balk2Char"/>
    <w:uiPriority w:val="9"/>
    <w:qFormat/>
    <w:rsid w:val="0030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056B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3056B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0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berlikservisim.com/2018/11/2019-psikoloji-bolumu-taban-puani-ve-basari-siralamasi/" TargetMode="External"/><Relationship Id="rId13" Type="http://schemas.openxmlformats.org/officeDocument/2006/relationships/hyperlink" Target="http://www.rehberlikservisim.com/2018/11/bilgisayar-muhendisligi-taban-puanlari-ve-basari-siralamasi/" TargetMode="External"/><Relationship Id="rId18" Type="http://schemas.openxmlformats.org/officeDocument/2006/relationships/hyperlink" Target="http://www.rehberlikservisim.com/2018/11/2019-fizyoterapi-ve-rehabilitasyon-taban-puanlari-ve-basari-siralamas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hberlikservisim.com/2018/11/2019-ergoterapi-taban-puanlari-ve-basari-siralamasi/" TargetMode="External"/><Relationship Id="rId7" Type="http://schemas.openxmlformats.org/officeDocument/2006/relationships/hyperlink" Target="http://www.rehberlikservisim.com/2018/11/2019-hukuk-taban-puani-ve-basari-siralamasi/" TargetMode="External"/><Relationship Id="rId12" Type="http://schemas.openxmlformats.org/officeDocument/2006/relationships/hyperlink" Target="http://www.rehberlikservisim.com/2018/11/2019-mimarlik-taban-puani-ve-basari-siralamasi/" TargetMode="External"/><Relationship Id="rId17" Type="http://schemas.openxmlformats.org/officeDocument/2006/relationships/hyperlink" Target="http://www.rehberlikservisim.com/2018/11/2019-dil-ve-konusma-terapisi-taban-puanlari-ve-basari-siralamas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ehberlikservisim.com/2018/11/2019-sinif-ogretmenligi-taban-puanlari-ve-basari-siralamasi/" TargetMode="External"/><Relationship Id="rId20" Type="http://schemas.openxmlformats.org/officeDocument/2006/relationships/hyperlink" Target="http://www.rehberlikservisim.com/2019/11/2020-odyoloji-bolumunu-kazanmak-icin-kac-net-yapmak-gereki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hberlikservisim.com/2018/11/2019-dis-hekimligi-taban-puanlari-ve-basari-siralamasi/" TargetMode="External"/><Relationship Id="rId11" Type="http://schemas.openxmlformats.org/officeDocument/2006/relationships/hyperlink" Target="http://www.rehberlikservisim.com/2018/11/ozel-egitim-ogretmenligi-taban-puani-ve-basari-siralamas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ehberlikservisim.com/2018/11/tip-fakultesi-2019-taban-puanlari-ve-basari-siralamalari/" TargetMode="External"/><Relationship Id="rId15" Type="http://schemas.openxmlformats.org/officeDocument/2006/relationships/hyperlink" Target="http://www.rehberlikservisim.com/2018/11/cocuk-gelisimi-2019-taban-puanlari-ve-basari-siralamasi/" TargetMode="External"/><Relationship Id="rId23" Type="http://schemas.openxmlformats.org/officeDocument/2006/relationships/hyperlink" Target="http://www.rehberlikservisim.com/2019/11/2020-ebelik-bolumunu-kazanmak-icin-kac-net-yapmak-gerekir/" TargetMode="External"/><Relationship Id="rId10" Type="http://schemas.openxmlformats.org/officeDocument/2006/relationships/hyperlink" Target="http://www.rehberlikservisim.com/2018/11/2019-eczacilik-bolumu-taban-puanlari/" TargetMode="External"/><Relationship Id="rId19" Type="http://schemas.openxmlformats.org/officeDocument/2006/relationships/hyperlink" Target="http://www.rehberlikservisim.com/2018/11/beslenme-ve-diyetetik-bolumu-taban-puani-ve-basari-siralamasi/" TargetMode="External"/><Relationship Id="rId4" Type="http://schemas.openxmlformats.org/officeDocument/2006/relationships/hyperlink" Target="http://www.rehberlikservisim.com/2018/11/pdr-bolumunu-kazanmak-icin-kac-net-yapmak-gerekir/" TargetMode="External"/><Relationship Id="rId9" Type="http://schemas.openxmlformats.org/officeDocument/2006/relationships/hyperlink" Target="http://www.rehberlikservisim.com/2018/11/2019-hemsirelik-taban-puanlari-ve-basari-siralamasi/" TargetMode="External"/><Relationship Id="rId14" Type="http://schemas.openxmlformats.org/officeDocument/2006/relationships/hyperlink" Target="http://www.rehberlikservisim.com/2018/11/2019-insaat-muhendisligi-taban-puanlari-ve-basari-siralamalari/" TargetMode="External"/><Relationship Id="rId22" Type="http://schemas.openxmlformats.org/officeDocument/2006/relationships/hyperlink" Target="http://www.rehberlikservisim.com/2019/11/elektrik-elektronik-muhendisligini-kazanmak-icin-kac-net-yapmak-gereki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ncy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bilmar</dc:creator>
  <cp:keywords/>
  <dc:description/>
  <cp:lastModifiedBy>bilmar</cp:lastModifiedBy>
  <cp:revision>3</cp:revision>
  <dcterms:created xsi:type="dcterms:W3CDTF">2019-11-30T14:35:00Z</dcterms:created>
  <dcterms:modified xsi:type="dcterms:W3CDTF">2019-11-30T14:36:00Z</dcterms:modified>
</cp:coreProperties>
</file>